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585" w:lineRule="atLeast"/>
        <w:jc w:val="center"/>
        <w:outlineLvl w:val="1"/>
        <w:rPr>
          <w:rFonts w:ascii="Microsoft YaHei" w:eastAsia="Microsoft YaHei" w:hAnsi="Microsoft YaHei" w:cs="굴림"/>
          <w:color w:val="333333"/>
          <w:kern w:val="0"/>
          <w:sz w:val="39"/>
          <w:szCs w:val="39"/>
          <w:lang w:eastAsia="zh-CN"/>
        </w:rPr>
      </w:pPr>
      <w:bookmarkStart w:id="0" w:name="_GoBack"/>
      <w:r w:rsidRPr="00FB5EDF">
        <w:rPr>
          <w:rFonts w:ascii="Microsoft YaHei" w:eastAsia="Microsoft YaHei" w:hAnsi="Microsoft YaHei" w:cs="굴림" w:hint="eastAsia"/>
          <w:color w:val="333333"/>
          <w:kern w:val="0"/>
          <w:sz w:val="39"/>
          <w:szCs w:val="39"/>
          <w:lang w:eastAsia="zh-CN"/>
        </w:rPr>
        <w:t>中检院关于公开征求《化妆品安全技术规范》修订意见的通知</w:t>
      </w:r>
    </w:p>
    <w:bookmarkEnd w:id="0"/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315" w:lineRule="atLeast"/>
        <w:jc w:val="left"/>
        <w:rPr>
          <w:rFonts w:ascii="Microsoft YaHei" w:eastAsia="Microsoft YaHei" w:hAnsi="Microsoft YaHei" w:cs="굴림" w:hint="eastAsia"/>
          <w:color w:val="919191"/>
          <w:kern w:val="0"/>
          <w:sz w:val="21"/>
          <w:szCs w:val="21"/>
          <w:lang w:eastAsia="zh-CN"/>
        </w:rPr>
      </w:pPr>
      <w:r w:rsidRPr="00FB5EDF">
        <w:rPr>
          <w:rFonts w:ascii="Microsoft YaHei" w:eastAsia="Microsoft YaHei" w:hAnsi="Microsoft YaHei" w:cs="굴림" w:hint="eastAsia"/>
          <w:color w:val="919191"/>
          <w:kern w:val="0"/>
          <w:sz w:val="21"/>
          <w:szCs w:val="21"/>
          <w:lang w:eastAsia="zh-CN"/>
        </w:rPr>
        <w:t>发布时间：2022-03-31</w:t>
      </w:r>
    </w:p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</w:pPr>
      <w:r w:rsidRPr="00FB5EDF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</w:rPr>
        <w:t>根据工作安排，中检院正在组织开展《化妆品安全技术规范》修订工作，现面向社会公开征求意见（详见附件1—3）。如有反馈意见，请填写《意见反馈表》（附件4）并于2022年4月30日前发送电子邮件至hzpbwh@nifdc.org.cn。感谢社会各界对此项工作的大力支持。 </w:t>
      </w:r>
    </w:p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</w:pPr>
      <w:r w:rsidRPr="00FB5EDF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</w:rPr>
        <w:t>附件：</w:t>
      </w:r>
    </w:p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</w:pPr>
      <w:r w:rsidRPr="00FB5EDF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</w:rPr>
        <w:t>1.《化妆品安全技术规范（2022年版）》征求意见稿</w:t>
      </w:r>
    </w:p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</w:pPr>
      <w:r w:rsidRPr="00FB5EDF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</w:rPr>
        <w:t>2.制修订说明</w:t>
      </w:r>
    </w:p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  <w:lang w:eastAsia="zh-CN"/>
        </w:rPr>
      </w:pPr>
      <w:r w:rsidRPr="00FB5EDF">
        <w:rPr>
          <w:rFonts w:ascii="SimSun" w:eastAsia="SimSun" w:hAnsi="SimSun" w:cs="굴림" w:hint="eastAsia"/>
          <w:color w:val="000000"/>
          <w:kern w:val="0"/>
          <w:sz w:val="24"/>
          <w:szCs w:val="24"/>
          <w:lang w:eastAsia="zh-CN"/>
        </w:rPr>
        <w:t>3.《规范》修订内容对照表</w:t>
      </w:r>
    </w:p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lef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</w:rPr>
      </w:pPr>
      <w:proofErr w:type="gramStart"/>
      <w:r w:rsidRPr="00FB5EDF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>4.</w:t>
      </w:r>
      <w:proofErr w:type="spellStart"/>
      <w:r w:rsidRPr="00FB5EDF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>意见反馈</w:t>
      </w:r>
      <w:proofErr w:type="spellEnd"/>
      <w:proofErr w:type="gramEnd"/>
    </w:p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righ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</w:rPr>
      </w:pPr>
      <w:proofErr w:type="spellStart"/>
      <w:r w:rsidRPr="00FB5EDF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>中检院</w:t>
      </w:r>
      <w:proofErr w:type="spellEnd"/>
    </w:p>
    <w:p w:rsidR="00FB5EDF" w:rsidRPr="00FB5EDF" w:rsidRDefault="00FB5EDF" w:rsidP="00FB5EDF">
      <w:pPr>
        <w:widowControl/>
        <w:shd w:val="clear" w:color="auto" w:fill="FFFFFF"/>
        <w:wordWrap/>
        <w:autoSpaceDE/>
        <w:autoSpaceDN/>
        <w:spacing w:after="0" w:line="600" w:lineRule="atLeast"/>
        <w:ind w:firstLine="480"/>
        <w:jc w:val="right"/>
        <w:rPr>
          <w:rFonts w:ascii="Microsoft YaHei" w:eastAsia="Microsoft YaHei" w:hAnsi="Microsoft YaHei" w:cs="굴림" w:hint="eastAsia"/>
          <w:color w:val="000000"/>
          <w:kern w:val="0"/>
          <w:sz w:val="24"/>
          <w:szCs w:val="24"/>
        </w:rPr>
      </w:pPr>
      <w:r w:rsidRPr="00FB5EDF">
        <w:rPr>
          <w:rFonts w:ascii="SimSun" w:eastAsia="SimSun" w:hAnsi="SimSun" w:cs="굴림" w:hint="eastAsia"/>
          <w:color w:val="000000"/>
          <w:kern w:val="0"/>
          <w:sz w:val="24"/>
          <w:szCs w:val="24"/>
        </w:rPr>
        <w:t>2022年3月31日</w:t>
      </w:r>
    </w:p>
    <w:p w:rsidR="006E3080" w:rsidRDefault="006E3080"/>
    <w:sectPr w:rsidR="006E308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C1"/>
    <w:rsid w:val="003432F6"/>
    <w:rsid w:val="006E3080"/>
    <w:rsid w:val="008538C1"/>
    <w:rsid w:val="00FB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2F6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FB5EDF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FB5EDF"/>
    <w:rPr>
      <w:rFonts w:ascii="굴림" w:eastAsia="굴림" w:hAnsi="굴림" w:cs="굴림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B5ED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2F6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FB5EDF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FB5EDF"/>
    <w:rPr>
      <w:rFonts w:ascii="굴림" w:eastAsia="굴림" w:hAnsi="굴림" w:cs="굴림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B5ED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9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16730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박미령</dc:creator>
  <cp:keywords/>
  <dc:description/>
  <cp:lastModifiedBy>박미령</cp:lastModifiedBy>
  <cp:revision>2</cp:revision>
  <dcterms:created xsi:type="dcterms:W3CDTF">2022-04-04T01:18:00Z</dcterms:created>
  <dcterms:modified xsi:type="dcterms:W3CDTF">2022-04-04T01:18:00Z</dcterms:modified>
</cp:coreProperties>
</file>